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F52169">
        <w:rPr>
          <w:b/>
          <w:bCs/>
        </w:rPr>
        <w:t>8</w:t>
      </w:r>
      <w:r w:rsidR="006E23A5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536B31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E23A5" w:rsidRPr="006E23A5">
        <w:t>Кабели силовые ВВГ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A5F46">
        <w:rPr>
          <w:bCs/>
          <w:color w:val="000000"/>
          <w:spacing w:val="-2"/>
        </w:rPr>
        <w:t xml:space="preserve">    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536B31">
        <w:rPr>
          <w:b/>
        </w:rPr>
        <w:t>1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E17A45">
        <w:rPr>
          <w:b/>
        </w:rPr>
        <w:t>03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F52169">
        <w:t>8</w:t>
      </w:r>
      <w:r w:rsidR="006E23A5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536B31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E17A45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  <w:bookmarkStart w:id="0" w:name="_GoBack"/>
      <w:bookmarkEnd w:id="0"/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0337A9" w:rsidRPr="00F1719D" w:rsidTr="00256EFF">
        <w:trPr>
          <w:trHeight w:val="435"/>
        </w:trPr>
        <w:tc>
          <w:tcPr>
            <w:tcW w:w="3116" w:type="pct"/>
          </w:tcPr>
          <w:p w:rsidR="000337A9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заместителя генерального директора</w:t>
            </w:r>
          </w:p>
          <w:p w:rsidR="000337A9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0337A9" w:rsidRPr="00F1719D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0337A9" w:rsidRDefault="000337A9" w:rsidP="00256EFF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0337A9" w:rsidRPr="00F1719D" w:rsidRDefault="000337A9" w:rsidP="000337A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68C"/>
    <w:rsid w:val="001A6BDD"/>
    <w:rsid w:val="001A7EEC"/>
    <w:rsid w:val="001B0902"/>
    <w:rsid w:val="001B2D79"/>
    <w:rsid w:val="001B60D8"/>
    <w:rsid w:val="001C3F4E"/>
    <w:rsid w:val="001C49F3"/>
    <w:rsid w:val="001C4B82"/>
    <w:rsid w:val="001C6009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3CC04-3809-49B5-A5CF-F238C5956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2</Pages>
  <Words>475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425</cp:revision>
  <cp:lastPrinted>2020-01-14T08:14:00Z</cp:lastPrinted>
  <dcterms:created xsi:type="dcterms:W3CDTF">2019-02-13T10:09:00Z</dcterms:created>
  <dcterms:modified xsi:type="dcterms:W3CDTF">2020-01-21T01:31:00Z</dcterms:modified>
</cp:coreProperties>
</file>